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9" w:rsidRPr="00943709" w:rsidRDefault="00943709" w:rsidP="00943709">
      <w:pPr>
        <w:pStyle w:val="Nagwek1"/>
        <w:rPr>
          <w:sz w:val="24"/>
          <w:szCs w:val="24"/>
          <w:u w:val="none"/>
        </w:rPr>
      </w:pP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  <w:u w:val="none"/>
        </w:rPr>
        <w:tab/>
      </w:r>
      <w:r w:rsidRPr="00943709">
        <w:rPr>
          <w:sz w:val="24"/>
          <w:szCs w:val="24"/>
          <w:u w:val="none"/>
        </w:rPr>
        <w:t>Chojnów,   …………… 201</w:t>
      </w:r>
      <w:r w:rsidR="00E340B3">
        <w:rPr>
          <w:sz w:val="24"/>
          <w:szCs w:val="24"/>
          <w:u w:val="none"/>
        </w:rPr>
        <w:t>5</w:t>
      </w:r>
      <w:r w:rsidRPr="00943709">
        <w:rPr>
          <w:sz w:val="24"/>
          <w:szCs w:val="24"/>
          <w:u w:val="none"/>
        </w:rPr>
        <w:t xml:space="preserve"> r. </w:t>
      </w:r>
    </w:p>
    <w:p w:rsidR="00943709" w:rsidRPr="00943709" w:rsidRDefault="00943709">
      <w:pPr>
        <w:pStyle w:val="Nagwek1"/>
        <w:jc w:val="center"/>
        <w:rPr>
          <w:b/>
          <w:sz w:val="24"/>
          <w:szCs w:val="24"/>
          <w:u w:val="none"/>
        </w:rPr>
      </w:pPr>
    </w:p>
    <w:p w:rsidR="00943709" w:rsidRPr="00694A3C" w:rsidRDefault="00943709">
      <w:pPr>
        <w:pStyle w:val="Nagwek1"/>
        <w:jc w:val="center"/>
        <w:rPr>
          <w:b/>
          <w:sz w:val="24"/>
          <w:szCs w:val="24"/>
          <w:u w:val="none"/>
        </w:rPr>
      </w:pPr>
    </w:p>
    <w:p w:rsidR="00694A3C" w:rsidRPr="00694A3C" w:rsidRDefault="00694A3C" w:rsidP="00694A3C">
      <w:pPr>
        <w:rPr>
          <w:sz w:val="24"/>
          <w:szCs w:val="24"/>
        </w:rPr>
      </w:pP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</w:r>
      <w:r w:rsidRPr="00694A3C">
        <w:rPr>
          <w:sz w:val="24"/>
          <w:szCs w:val="24"/>
        </w:rPr>
        <w:tab/>
        <w:t xml:space="preserve">Feerum S.A. </w:t>
      </w:r>
    </w:p>
    <w:p w:rsidR="00694A3C" w:rsidRPr="00694A3C" w:rsidRDefault="00694A3C" w:rsidP="00694A3C">
      <w:pPr>
        <w:ind w:left="4956" w:firstLine="708"/>
        <w:rPr>
          <w:sz w:val="24"/>
          <w:szCs w:val="24"/>
        </w:rPr>
      </w:pPr>
      <w:r w:rsidRPr="00694A3C">
        <w:rPr>
          <w:sz w:val="24"/>
          <w:szCs w:val="24"/>
        </w:rPr>
        <w:t>Ul. Okrzei 6</w:t>
      </w:r>
    </w:p>
    <w:p w:rsidR="00694A3C" w:rsidRPr="00694A3C" w:rsidRDefault="00694A3C" w:rsidP="00694A3C">
      <w:pPr>
        <w:ind w:left="4956" w:firstLine="708"/>
        <w:rPr>
          <w:sz w:val="24"/>
          <w:szCs w:val="24"/>
        </w:rPr>
      </w:pPr>
      <w:r w:rsidRPr="00694A3C">
        <w:rPr>
          <w:sz w:val="24"/>
          <w:szCs w:val="24"/>
        </w:rPr>
        <w:t xml:space="preserve">59 – 225 Chojnów </w:t>
      </w:r>
    </w:p>
    <w:p w:rsidR="00943709" w:rsidRPr="00943709" w:rsidRDefault="00943709">
      <w:pPr>
        <w:pStyle w:val="Nagwek1"/>
        <w:jc w:val="center"/>
        <w:rPr>
          <w:b/>
          <w:sz w:val="24"/>
          <w:szCs w:val="24"/>
          <w:u w:val="none"/>
        </w:rPr>
      </w:pPr>
    </w:p>
    <w:p w:rsidR="00943709" w:rsidRPr="00943709" w:rsidRDefault="00943709" w:rsidP="00AE7373">
      <w:pPr>
        <w:pStyle w:val="Nagwek1"/>
        <w:rPr>
          <w:b/>
          <w:sz w:val="24"/>
          <w:szCs w:val="24"/>
          <w:u w:val="none"/>
        </w:rPr>
      </w:pPr>
    </w:p>
    <w:p w:rsidR="002C0F81" w:rsidRPr="00943709" w:rsidRDefault="00943709">
      <w:pPr>
        <w:pStyle w:val="Nagwek1"/>
        <w:jc w:val="center"/>
        <w:rPr>
          <w:b/>
          <w:sz w:val="24"/>
          <w:szCs w:val="24"/>
          <w:u w:val="none"/>
        </w:rPr>
      </w:pPr>
      <w:r w:rsidRPr="00943709">
        <w:rPr>
          <w:b/>
          <w:sz w:val="24"/>
          <w:szCs w:val="24"/>
          <w:u w:val="none"/>
        </w:rPr>
        <w:t xml:space="preserve">Klauzula poufności </w:t>
      </w:r>
    </w:p>
    <w:p w:rsidR="002C0F81" w:rsidRPr="00943709" w:rsidRDefault="002C0F81">
      <w:pPr>
        <w:rPr>
          <w:sz w:val="24"/>
          <w:szCs w:val="24"/>
        </w:rPr>
      </w:pPr>
    </w:p>
    <w:p w:rsidR="002C0F81" w:rsidRPr="00943709" w:rsidRDefault="002C0F81" w:rsidP="00943709">
      <w:pPr>
        <w:jc w:val="both"/>
        <w:rPr>
          <w:sz w:val="24"/>
          <w:szCs w:val="24"/>
        </w:rPr>
      </w:pPr>
    </w:p>
    <w:p w:rsidR="00943709" w:rsidRDefault="00943709" w:rsidP="00943709">
      <w:pPr>
        <w:pStyle w:val="Tekstpodstawowywcity"/>
        <w:ind w:firstLine="0"/>
        <w:rPr>
          <w:szCs w:val="24"/>
        </w:rPr>
      </w:pPr>
    </w:p>
    <w:p w:rsidR="002C0F81" w:rsidRPr="00943709" w:rsidRDefault="00694A3C" w:rsidP="00943709">
      <w:pPr>
        <w:pStyle w:val="Tekstpodstawowywcity"/>
        <w:ind w:firstLine="0"/>
        <w:rPr>
          <w:i/>
          <w:szCs w:val="24"/>
        </w:rPr>
      </w:pPr>
      <w:r w:rsidRPr="00943709">
        <w:rPr>
          <w:i/>
          <w:szCs w:val="24"/>
        </w:rPr>
        <w:t>.....................................................................................................................................................</w:t>
      </w:r>
    </w:p>
    <w:p w:rsidR="002C0F81" w:rsidRPr="00943709" w:rsidRDefault="00943709" w:rsidP="00943709">
      <w:pPr>
        <w:pStyle w:val="Tekstpodstawowywcity"/>
        <w:ind w:firstLine="0"/>
        <w:rPr>
          <w:szCs w:val="24"/>
        </w:rPr>
      </w:pPr>
      <w:r w:rsidRPr="00943709">
        <w:rPr>
          <w:i/>
          <w:szCs w:val="24"/>
        </w:rPr>
        <w:t>(firma/ nazwa</w:t>
      </w:r>
      <w:r>
        <w:rPr>
          <w:i/>
          <w:szCs w:val="24"/>
        </w:rPr>
        <w:t xml:space="preserve"> i</w:t>
      </w:r>
      <w:r w:rsidRPr="00943709">
        <w:rPr>
          <w:i/>
          <w:szCs w:val="24"/>
        </w:rPr>
        <w:t xml:space="preserve"> adres  składającego oświadczenie </w:t>
      </w:r>
      <w:r w:rsidR="00694A3C" w:rsidRPr="00943709">
        <w:rPr>
          <w:i/>
          <w:szCs w:val="24"/>
        </w:rPr>
        <w:t>)</w:t>
      </w:r>
      <w:r w:rsidR="00694A3C" w:rsidRPr="00943709">
        <w:rPr>
          <w:szCs w:val="24"/>
        </w:rPr>
        <w:t xml:space="preserve"> </w:t>
      </w:r>
    </w:p>
    <w:p w:rsidR="002C0F81" w:rsidRPr="00943709" w:rsidRDefault="002C0F81" w:rsidP="00943709">
      <w:pPr>
        <w:pStyle w:val="Tekstpodstawowywcity"/>
        <w:ind w:firstLine="0"/>
        <w:rPr>
          <w:szCs w:val="24"/>
        </w:rPr>
      </w:pPr>
    </w:p>
    <w:p w:rsidR="003C4E40" w:rsidRPr="0053115A" w:rsidRDefault="003C4E40" w:rsidP="00943709">
      <w:pPr>
        <w:pStyle w:val="Tekstpodstawowywcity"/>
        <w:ind w:firstLine="0"/>
        <w:rPr>
          <w:szCs w:val="24"/>
        </w:rPr>
      </w:pPr>
      <w:r>
        <w:rPr>
          <w:lang w:eastAsia="ar-SA"/>
        </w:rPr>
        <w:t xml:space="preserve">zobowiązuje się do </w:t>
      </w:r>
      <w:r w:rsidRPr="003C4E40">
        <w:rPr>
          <w:lang w:eastAsia="ar-SA"/>
        </w:rPr>
        <w:t xml:space="preserve">nieprzekazywania, nieujawniania i niewykorzystywania informacji stanowiących tajemnicę Feerum S.A. ul. Okrzei 6, 59 – 225 Chojnów pozyskanych w ramach współpracy, przy czym przez tajemnicę rozumie się: wszelkie informacje o sprawach Feerum S.A., które nie są przedmiotem wpisów do publicznych rejestrów ani nie są publicznie znane, w szczególności dotyczy to informacji handlowych, technicznych, technologicznych, organizacyjnych, know-how oraz wszelkich informacji dotyczących stosunków pomiędzy Feerum S.A. i jego kontrahentami lub klientami, a także wszelkie informacje uzyskane w związku z zapytaniem ofertowym nr </w:t>
      </w:r>
      <w:r w:rsidR="00E340B3">
        <w:rPr>
          <w:lang w:eastAsia="ar-SA"/>
        </w:rPr>
        <w:t>1</w:t>
      </w:r>
      <w:r w:rsidRPr="003C4E40">
        <w:rPr>
          <w:lang w:eastAsia="ar-SA"/>
        </w:rPr>
        <w:t>/0</w:t>
      </w:r>
      <w:r w:rsidR="00856DDD">
        <w:rPr>
          <w:lang w:eastAsia="ar-SA"/>
        </w:rPr>
        <w:t>7</w:t>
      </w:r>
      <w:r w:rsidRPr="003C4E40">
        <w:rPr>
          <w:lang w:eastAsia="ar-SA"/>
        </w:rPr>
        <w:t>/201</w:t>
      </w:r>
      <w:r w:rsidR="00E340B3">
        <w:rPr>
          <w:lang w:eastAsia="ar-SA"/>
        </w:rPr>
        <w:t>5</w:t>
      </w:r>
      <w:r w:rsidRPr="003C4E40">
        <w:rPr>
          <w:lang w:eastAsia="ar-SA"/>
        </w:rPr>
        <w:t xml:space="preserve"> (</w:t>
      </w:r>
      <w:r w:rsidRPr="0053115A">
        <w:rPr>
          <w:lang w:eastAsia="ar-SA"/>
        </w:rPr>
        <w:t xml:space="preserve">przedmiot: </w:t>
      </w:r>
      <w:r w:rsidR="0053115A" w:rsidRPr="0053115A">
        <w:rPr>
          <w:lang w:eastAsia="ar-SA"/>
        </w:rPr>
        <w:t>w</w:t>
      </w:r>
      <w:r w:rsidR="0053115A" w:rsidRPr="0053115A">
        <w:rPr>
          <w:bCs/>
          <w:szCs w:val="24"/>
        </w:rPr>
        <w:t>ykonanie i dostawa wiotkiego płaszcza z wysokowytrzymałej tkaniny technicznej o średnicy d = 5 m i wysokości h = 10 m (z naddatkiem 2,0 m), oraz konstrukcji mocującej ten płaszcz w prototypowym silosie z blachy falistej</w:t>
      </w:r>
      <w:r w:rsidRPr="0053115A">
        <w:rPr>
          <w:lang w:eastAsia="ar-SA"/>
        </w:rPr>
        <w:t xml:space="preserve">). </w:t>
      </w:r>
    </w:p>
    <w:p w:rsidR="003C4E40" w:rsidRDefault="003C4E40" w:rsidP="00943709">
      <w:pPr>
        <w:pStyle w:val="Tekstpodstawowywcity"/>
        <w:ind w:firstLine="0"/>
        <w:rPr>
          <w:szCs w:val="24"/>
        </w:rPr>
      </w:pPr>
    </w:p>
    <w:p w:rsidR="002C0F81" w:rsidRPr="00943709" w:rsidRDefault="00694A3C" w:rsidP="00943709">
      <w:pPr>
        <w:pStyle w:val="Tekstpodstawowywcity"/>
        <w:ind w:firstLine="0"/>
        <w:rPr>
          <w:szCs w:val="24"/>
        </w:rPr>
      </w:pPr>
      <w:r w:rsidRPr="00943709">
        <w:rPr>
          <w:szCs w:val="24"/>
        </w:rPr>
        <w:t>Zachowanie w tajemnicy oznacza jednak możliwość ujawnien</w:t>
      </w:r>
      <w:r w:rsidR="00943709">
        <w:rPr>
          <w:szCs w:val="24"/>
        </w:rPr>
        <w:t xml:space="preserve">ia takich informacji osobom przygotowującym ze strony składającego oświadczenie oferty, w zw. z ww. zapytaniem, </w:t>
      </w:r>
    </w:p>
    <w:p w:rsidR="002C0F81" w:rsidRPr="00943709" w:rsidRDefault="00694A3C" w:rsidP="00943709">
      <w:pPr>
        <w:pStyle w:val="Tekstpodstawowywcity"/>
        <w:ind w:firstLine="0"/>
        <w:rPr>
          <w:i/>
          <w:szCs w:val="24"/>
        </w:rPr>
      </w:pPr>
      <w:r w:rsidRPr="00943709">
        <w:rPr>
          <w:szCs w:val="24"/>
        </w:rPr>
        <w:t xml:space="preserve">po poinformowaniu tych osób o poufnym charakterze przekazywanych informacji </w:t>
      </w:r>
      <w:r w:rsidR="003C4E40">
        <w:rPr>
          <w:szCs w:val="24"/>
        </w:rPr>
        <w:br/>
      </w:r>
      <w:r w:rsidRPr="00943709">
        <w:rPr>
          <w:szCs w:val="24"/>
        </w:rPr>
        <w:t>i zobowiązaniu ich do zachowania poufności.</w:t>
      </w:r>
      <w:r w:rsidR="003C4E40">
        <w:rPr>
          <w:szCs w:val="24"/>
        </w:rPr>
        <w:t xml:space="preserve"> Otrzymane dane i informacje zostaną wykorzystanie jedynie do celów przygotowania oferty na ww. zapytanie. </w:t>
      </w:r>
    </w:p>
    <w:p w:rsidR="002C0F81" w:rsidRPr="00943709" w:rsidRDefault="002C0F81" w:rsidP="00943709">
      <w:pPr>
        <w:pStyle w:val="Tekstpodstawowywcity"/>
        <w:spacing w:after="120"/>
        <w:ind w:firstLine="0"/>
        <w:rPr>
          <w:szCs w:val="24"/>
        </w:rPr>
      </w:pPr>
    </w:p>
    <w:p w:rsidR="002C0F81" w:rsidRPr="00943709" w:rsidRDefault="00694A3C" w:rsidP="003C4E40">
      <w:pPr>
        <w:pStyle w:val="Tekstpodstawowywcity"/>
        <w:ind w:firstLine="0"/>
        <w:rPr>
          <w:szCs w:val="24"/>
        </w:rPr>
      </w:pPr>
      <w:r w:rsidRPr="00943709">
        <w:rPr>
          <w:szCs w:val="24"/>
        </w:rPr>
        <w:t>Powyższego zobowiązania nie narusza ujawnienie informacji:</w:t>
      </w:r>
    </w:p>
    <w:p w:rsidR="002C0F81" w:rsidRPr="00943709" w:rsidRDefault="00694A3C" w:rsidP="003C4E40">
      <w:pPr>
        <w:numPr>
          <w:ilvl w:val="0"/>
          <w:numId w:val="1"/>
        </w:numPr>
        <w:jc w:val="both"/>
        <w:rPr>
          <w:sz w:val="24"/>
          <w:szCs w:val="24"/>
        </w:rPr>
      </w:pPr>
      <w:r w:rsidRPr="00943709">
        <w:rPr>
          <w:sz w:val="24"/>
          <w:szCs w:val="24"/>
        </w:rPr>
        <w:t>dostępnych publicznie;</w:t>
      </w:r>
    </w:p>
    <w:p w:rsidR="002C0F81" w:rsidRPr="00943709" w:rsidRDefault="00694A3C" w:rsidP="003C4E40">
      <w:pPr>
        <w:numPr>
          <w:ilvl w:val="0"/>
          <w:numId w:val="1"/>
        </w:numPr>
        <w:jc w:val="both"/>
        <w:rPr>
          <w:sz w:val="24"/>
          <w:szCs w:val="24"/>
        </w:rPr>
      </w:pPr>
      <w:r w:rsidRPr="00943709">
        <w:rPr>
          <w:sz w:val="24"/>
          <w:szCs w:val="24"/>
        </w:rPr>
        <w:t>uzyskanych niezależnie z innych źródeł;</w:t>
      </w:r>
    </w:p>
    <w:p w:rsidR="002C0F81" w:rsidRPr="00943709" w:rsidRDefault="00694A3C" w:rsidP="003C4E40">
      <w:pPr>
        <w:numPr>
          <w:ilvl w:val="0"/>
          <w:numId w:val="1"/>
        </w:numPr>
        <w:jc w:val="both"/>
        <w:rPr>
          <w:sz w:val="24"/>
          <w:szCs w:val="24"/>
        </w:rPr>
      </w:pPr>
      <w:r w:rsidRPr="00943709">
        <w:rPr>
          <w:sz w:val="24"/>
          <w:szCs w:val="24"/>
        </w:rPr>
        <w:t xml:space="preserve">co do </w:t>
      </w:r>
      <w:r w:rsidR="00943709">
        <w:rPr>
          <w:sz w:val="24"/>
          <w:szCs w:val="24"/>
        </w:rPr>
        <w:t xml:space="preserve">których uzyskano pisemną zgodę ze strony spółki „Feerum” S.A., </w:t>
      </w:r>
    </w:p>
    <w:p w:rsidR="002C0F81" w:rsidRDefault="00694A3C" w:rsidP="003C4E40">
      <w:pPr>
        <w:numPr>
          <w:ilvl w:val="0"/>
          <w:numId w:val="1"/>
        </w:numPr>
        <w:jc w:val="both"/>
        <w:rPr>
          <w:sz w:val="24"/>
          <w:szCs w:val="24"/>
        </w:rPr>
      </w:pPr>
      <w:r w:rsidRPr="00943709">
        <w:rPr>
          <w:sz w:val="24"/>
          <w:szCs w:val="24"/>
        </w:rPr>
        <w:t xml:space="preserve">których ujawnienie może być wymagane na podstawie przepisów prawa. </w:t>
      </w:r>
    </w:p>
    <w:p w:rsidR="00943709" w:rsidRDefault="00943709" w:rsidP="00943709">
      <w:pPr>
        <w:spacing w:after="60"/>
        <w:jc w:val="both"/>
        <w:rPr>
          <w:sz w:val="24"/>
          <w:szCs w:val="24"/>
        </w:rPr>
      </w:pPr>
    </w:p>
    <w:p w:rsidR="00AE7373" w:rsidRDefault="00943709" w:rsidP="00AE7373">
      <w:pPr>
        <w:spacing w:after="60"/>
        <w:jc w:val="both"/>
        <w:rPr>
          <w:rFonts w:ascii="Garamond" w:hAnsi="Garamond"/>
          <w:lang w:eastAsia="ar-SA"/>
        </w:rPr>
      </w:pPr>
      <w:r>
        <w:rPr>
          <w:sz w:val="24"/>
          <w:szCs w:val="24"/>
        </w:rPr>
        <w:t>W przypadku naruszenia ww. klauzuli przez składającego oświadczenie, j</w:t>
      </w:r>
      <w:r w:rsidR="003C4E40">
        <w:rPr>
          <w:sz w:val="24"/>
          <w:szCs w:val="24"/>
        </w:rPr>
        <w:t>ak też osoby mu podporządkowane, czy też</w:t>
      </w:r>
      <w:r>
        <w:rPr>
          <w:sz w:val="24"/>
          <w:szCs w:val="24"/>
        </w:rPr>
        <w:t xml:space="preserve"> z nim współpracujące, </w:t>
      </w:r>
      <w:r w:rsidR="00AE7373">
        <w:rPr>
          <w:sz w:val="24"/>
          <w:szCs w:val="24"/>
        </w:rPr>
        <w:t xml:space="preserve">spółka uprawniona będzie do dochodzenia od składającego oświadczenie naprawienia wynikłej z naruszenia klauzuli szkody lub wydania uzyskanych przez składającego </w:t>
      </w:r>
      <w:r w:rsidR="00A52837">
        <w:rPr>
          <w:sz w:val="24"/>
          <w:szCs w:val="24"/>
        </w:rPr>
        <w:t xml:space="preserve">w wyniku naruszenia </w:t>
      </w:r>
      <w:bookmarkStart w:id="0" w:name="_GoBack"/>
      <w:bookmarkEnd w:id="0"/>
      <w:r w:rsidR="00AE7373">
        <w:rPr>
          <w:sz w:val="24"/>
          <w:szCs w:val="24"/>
        </w:rPr>
        <w:t xml:space="preserve">korzyści. </w:t>
      </w:r>
    </w:p>
    <w:p w:rsidR="0053115A" w:rsidRPr="00943709" w:rsidRDefault="0053115A">
      <w:pPr>
        <w:rPr>
          <w:sz w:val="24"/>
          <w:szCs w:val="24"/>
        </w:rPr>
      </w:pPr>
    </w:p>
    <w:p w:rsidR="002C0F81" w:rsidRPr="00943709" w:rsidRDefault="002C0F81">
      <w:pPr>
        <w:rPr>
          <w:sz w:val="24"/>
          <w:szCs w:val="24"/>
        </w:rPr>
      </w:pPr>
    </w:p>
    <w:p w:rsidR="002C0F81" w:rsidRPr="00943709" w:rsidRDefault="00694A3C">
      <w:pPr>
        <w:rPr>
          <w:sz w:val="24"/>
          <w:szCs w:val="24"/>
          <w:u w:val="single"/>
        </w:rPr>
      </w:pPr>
      <w:r w:rsidRPr="00943709">
        <w:rPr>
          <w:sz w:val="24"/>
          <w:szCs w:val="24"/>
        </w:rPr>
        <w:t>_______________________</w:t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  <w:t>____________________</w:t>
      </w:r>
    </w:p>
    <w:p w:rsidR="00943709" w:rsidRPr="00943709" w:rsidRDefault="00694A3C" w:rsidP="00694A3C">
      <w:pPr>
        <w:tabs>
          <w:tab w:val="left" w:pos="567"/>
        </w:tabs>
        <w:jc w:val="both"/>
        <w:rPr>
          <w:sz w:val="24"/>
          <w:szCs w:val="24"/>
        </w:rPr>
      </w:pPr>
      <w:r w:rsidRPr="00943709">
        <w:rPr>
          <w:sz w:val="24"/>
          <w:szCs w:val="24"/>
        </w:rPr>
        <w:t xml:space="preserve">data i miejsce </w:t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</w:r>
      <w:r w:rsidRPr="00943709">
        <w:rPr>
          <w:sz w:val="24"/>
          <w:szCs w:val="24"/>
        </w:rPr>
        <w:tab/>
        <w:t xml:space="preserve">            </w:t>
      </w:r>
      <w:r w:rsidRPr="00943709">
        <w:rPr>
          <w:sz w:val="24"/>
          <w:szCs w:val="24"/>
        </w:rPr>
        <w:tab/>
        <w:t xml:space="preserve">        </w:t>
      </w:r>
      <w:r w:rsidRPr="00943709">
        <w:rPr>
          <w:sz w:val="24"/>
          <w:szCs w:val="24"/>
        </w:rPr>
        <w:tab/>
        <w:t>podpis</w:t>
      </w:r>
    </w:p>
    <w:sectPr w:rsidR="00943709" w:rsidRPr="009437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CCC"/>
    <w:multiLevelType w:val="singleLevel"/>
    <w:tmpl w:val="D958B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A60352"/>
    <w:multiLevelType w:val="hybridMultilevel"/>
    <w:tmpl w:val="FEC20F50"/>
    <w:lvl w:ilvl="0" w:tplc="8C4E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9"/>
    <w:rsid w:val="00103390"/>
    <w:rsid w:val="002C0F81"/>
    <w:rsid w:val="003C4E40"/>
    <w:rsid w:val="0053115A"/>
    <w:rsid w:val="00694A3C"/>
    <w:rsid w:val="00856DDD"/>
    <w:rsid w:val="00943709"/>
    <w:rsid w:val="00A52837"/>
    <w:rsid w:val="00AE7373"/>
    <w:rsid w:val="00E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09BC1-951B-495A-81ED-EDF33B3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Zobowiązanie do zachowania poufności (wzór)</vt:lpstr>
      <vt:lpstr>Zobowiązanie do zachowania poufności (wzór)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do zachowania poufności (wzór)</dc:title>
  <dc:creator>Emilia</dc:creator>
  <cp:lastModifiedBy>Ewa Sebastianka</cp:lastModifiedBy>
  <cp:revision>3</cp:revision>
  <cp:lastPrinted>2014-09-12T09:52:00Z</cp:lastPrinted>
  <dcterms:created xsi:type="dcterms:W3CDTF">2015-07-13T13:01:00Z</dcterms:created>
  <dcterms:modified xsi:type="dcterms:W3CDTF">2015-07-13T13:02:00Z</dcterms:modified>
</cp:coreProperties>
</file>